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sz w:val="24"/>
          <w:szCs w:val="24"/>
        </w:rPr>
      </w:pPr>
      <w:r w:rsidDel="00000000" w:rsidR="00000000" w:rsidRPr="00000000">
        <w:rPr>
          <w:b w:val="1"/>
          <w:bCs w:val="1"/>
          <w:sz w:val="24"/>
          <w:szCs w:val="24"/>
          <w:rtl w:val="0"/>
        </w:rPr>
        <w:t xml:space="preserve">Nom Prénom</w:t>
        <w:br w:type="textWrapping"/>
      </w:r>
      <w:r w:rsidDel="00000000" w:rsidR="00000000" w:rsidRPr="00000000">
        <w:rPr>
          <w:sz w:val="24"/>
          <w:szCs w:val="24"/>
          <w:rtl w:val="0"/>
        </w:rPr>
        <w:t xml:space="preserve">AESH</w:t>
        <w:br w:type="textWrapping"/>
        <w:t xml:space="preserve">Adresse personnelle</w:t>
      </w:r>
    </w:p>
    <w:p w:rsidR="00000000" w:rsidDel="00000000" w:rsidP="00000000" w:rsidRDefault="00000000" w:rsidRPr="00000000" w14:paraId="00000002">
      <w:pPr>
        <w:spacing w:after="240" w:lineRule="auto"/>
        <w:rPr>
          <w:sz w:val="24"/>
          <w:szCs w:val="24"/>
        </w:rPr>
      </w:pPr>
      <w:r w:rsidDel="00000000" w:rsidR="00000000" w:rsidRPr="00000000">
        <w:rPr>
          <w:sz w:val="24"/>
          <w:szCs w:val="24"/>
          <w:rtl w:val="0"/>
        </w:rPr>
        <w:t xml:space="preserve">Affectation</w:t>
        <w:br w:type="textWrapping"/>
        <w:t xml:space="preserve">Téléphone et mail professionnel</w:t>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À Monsieur le Recteur, Madame la Rectrice de l’académie de Nice</w:t>
      </w:r>
    </w:p>
    <w:p w:rsidR="00000000" w:rsidDel="00000000" w:rsidP="00000000" w:rsidRDefault="00000000" w:rsidRPr="00000000" w14:paraId="00000005">
      <w:pPr>
        <w:spacing w:after="240" w:before="240" w:lineRule="auto"/>
        <w:rPr/>
      </w:pPr>
      <w:r w:rsidDel="00000000" w:rsidR="00000000" w:rsidRPr="00000000">
        <w:rPr>
          <w:rtl w:val="0"/>
        </w:rPr>
        <w:br w:type="textWrapping"/>
      </w:r>
    </w:p>
    <w:p w:rsidR="00000000" w:rsidDel="00000000" w:rsidP="00000000" w:rsidRDefault="00000000" w:rsidRPr="00000000" w14:paraId="00000006">
      <w:pPr>
        <w:spacing w:after="240" w:before="240" w:lineRule="auto"/>
        <w:rPr/>
      </w:pPr>
      <w:r w:rsidDel="00000000" w:rsidR="00000000" w:rsidRPr="00000000">
        <w:rPr>
          <w:rtl w:val="0"/>
        </w:rPr>
        <w:t xml:space="preserve">Fait à , le</w:t>
      </w:r>
    </w:p>
    <w:p w:rsidR="00000000" w:rsidDel="00000000" w:rsidP="00000000" w:rsidRDefault="00000000" w:rsidRPr="00000000" w14:paraId="00000007">
      <w:pPr>
        <w:spacing w:after="240" w:before="240" w:lineRule="auto"/>
        <w:jc w:val="both"/>
        <w:rPr>
          <w:color w:val="0000ff"/>
        </w:rPr>
      </w:pPr>
      <w:r w:rsidDel="00000000" w:rsidR="00000000" w:rsidRPr="00000000">
        <w:rPr>
          <w:b w:val="1"/>
          <w:bCs w:val="1"/>
          <w:rtl w:val="0"/>
        </w:rPr>
        <w:t xml:space="preserve">Objet : Demande de versement des indemnités REP et  REP+ en application de la décision du Conseil d’État du 16 juillet 2025</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Je vous sollicite pour le versement des indemnités REP et REP+ auxquelles j’ai droit en tant qu’Accompagnant·e d’Élèves en Situation de Handicap (AESH), conformément à la décision rendue par le Conseil d’État le 16 juillet 2025 (CE, 4è et 1ère chambres réunies, n°500427).</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Cette décision reconnaît que les AESH ayant exercé dans les réseaux d’éducation prioritaire (REP et REP+) entre 2015 et 2022 doivent bénéficier des indemnités correspondantes, dans les mêmes conditions que les autres personnels, et ce de manière rétroactive, assortie d’intérêts moratoires.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En annulant l’exclusion de ces personnels du bénéfice de l’indemnité, le Conseil d’État a jugé que le pouvoir réglementaire avait créé une différence de traitement injustifiée, en méconnaissance du principe d’égalité. Cette décision, qui s’inscrit dans une jurisprudence désormais constante, ouvre ainsi un droit à indemnisation pour l’ensemble des personnels concernés sans proratisation.</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En conséquence, je vous demande de bien vouloir procéder au calcul et au versement rétroactif des indemnités qui me sont dues pour la période concernée, et de m’informer des modalités de mise en œuvre.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Dans l’attente d’une réponse favorable et de la régularisation de ma situation, je vous prie d’agréer,Monsieur le Recteur, Madame la Rectrice de l’académie de XXXX, l’expression de ma considération respectueuse.</w:t>
      </w:r>
    </w:p>
    <w:p w:rsidR="00000000" w:rsidDel="00000000" w:rsidP="00000000" w:rsidRDefault="00000000" w:rsidRPr="00000000" w14:paraId="0000000D">
      <w:pPr>
        <w:spacing w:after="240" w:before="240" w:lineRule="auto"/>
        <w:rPr/>
      </w:pPr>
      <w:r w:rsidDel="00000000" w:rsidR="00000000" w:rsidRPr="00000000">
        <w:rPr>
          <w:rtl w:val="0"/>
        </w:rPr>
        <w:t xml:space="preserve">Signature</w:t>
      </w:r>
    </w:p>
    <w:p w:rsidR="00000000" w:rsidDel="00000000" w:rsidP="00000000" w:rsidRDefault="00000000" w:rsidRPr="00000000" w14:paraId="0000000E">
      <w:pPr>
        <w:spacing w:after="240" w:befor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